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6ECA" w:rsidRPr="00AF6ECA" w:rsidRDefault="00AF6ECA" w:rsidP="00AF6ECA">
      <w:pPr>
        <w:rPr>
          <w:rFonts w:ascii="Corbel" w:hAnsi="Corbel"/>
          <w:sz w:val="28"/>
          <w:szCs w:val="28"/>
          <w:lang w:val="fr-FR"/>
        </w:rPr>
      </w:pPr>
      <w:r w:rsidRPr="00AF6ECA">
        <w:rPr>
          <w:rFonts w:ascii="Corbel" w:hAnsi="Corbel"/>
          <w:sz w:val="28"/>
          <w:szCs w:val="28"/>
          <w:lang w:val="fr-FR"/>
        </w:rPr>
        <w:t>Forte de ses 400.000 sociétaires, Cera est la plus grande coopérative de Belgique. Ensemble, nous fédérons des ressources humaines, des moyens et des organisations pour prendre des initiatives et réaliser des projets avec un objectif clair : « S’investir dans le bien-être et la prospérité. »</w:t>
      </w:r>
    </w:p>
    <w:p w:rsidR="004105CD" w:rsidRPr="00AF6ECA" w:rsidRDefault="00AF6ECA" w:rsidP="00AF6ECA">
      <w:pPr>
        <w:rPr>
          <w:rFonts w:ascii="Corbel" w:hAnsi="Corbel"/>
          <w:sz w:val="28"/>
          <w:szCs w:val="28"/>
          <w:lang w:val="fr-FR"/>
        </w:rPr>
      </w:pPr>
      <w:r w:rsidRPr="00AF6ECA">
        <w:rPr>
          <w:rFonts w:ascii="Corbel" w:hAnsi="Corbel"/>
          <w:sz w:val="28"/>
          <w:szCs w:val="28"/>
          <w:lang w:val="fr-FR"/>
        </w:rPr>
        <w:t>Vous aussi, rejoignez Cera ! Rend</w:t>
      </w:r>
      <w:bookmarkStart w:id="0" w:name="_GoBack"/>
      <w:bookmarkEnd w:id="0"/>
      <w:r w:rsidRPr="00AF6ECA">
        <w:rPr>
          <w:rFonts w:ascii="Corbel" w:hAnsi="Corbel"/>
          <w:sz w:val="28"/>
          <w:szCs w:val="28"/>
          <w:lang w:val="fr-FR"/>
        </w:rPr>
        <w:t xml:space="preserve">ez-vous sur </w:t>
      </w:r>
      <w:r w:rsidRPr="00AF6ECA">
        <w:rPr>
          <w:rFonts w:ascii="Corbel" w:hAnsi="Corbel"/>
          <w:b/>
          <w:sz w:val="28"/>
          <w:szCs w:val="28"/>
          <w:lang w:val="fr-FR"/>
        </w:rPr>
        <w:t>www.cera.coop</w:t>
      </w:r>
    </w:p>
    <w:sectPr w:rsidR="004105CD" w:rsidRPr="00AF6E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ECA"/>
    <w:rsid w:val="004105CD"/>
    <w:rsid w:val="00AF6EC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DEDFD"/>
  <w15:chartTrackingRefBased/>
  <w15:docId w15:val="{65870A14-66D0-4F0F-810B-A77789370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298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Kévers</dc:creator>
  <cp:keywords/>
  <dc:description/>
  <cp:lastModifiedBy>Gregory Kévers</cp:lastModifiedBy>
  <cp:revision>1</cp:revision>
  <dcterms:created xsi:type="dcterms:W3CDTF">2019-03-18T13:45:00Z</dcterms:created>
  <dcterms:modified xsi:type="dcterms:W3CDTF">2019-03-18T13:47:00Z</dcterms:modified>
</cp:coreProperties>
</file>